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8CD3" w14:textId="14D700BE" w:rsidR="00E154F2" w:rsidRDefault="00E154F2">
      <w:pPr>
        <w:pStyle w:val="Corpodetexto"/>
        <w:ind w:left="291"/>
        <w:rPr>
          <w:rFonts w:ascii="Times New Roman"/>
          <w:sz w:val="20"/>
          <w:u w:val="none"/>
        </w:rPr>
      </w:pPr>
    </w:p>
    <w:p w14:paraId="4CCB8173" w14:textId="77777777" w:rsidR="00E154F2" w:rsidRDefault="00E154F2">
      <w:pPr>
        <w:pStyle w:val="Corpodetexto"/>
        <w:rPr>
          <w:rFonts w:ascii="Times New Roman"/>
          <w:sz w:val="20"/>
          <w:u w:val="none"/>
        </w:rPr>
      </w:pPr>
    </w:p>
    <w:p w14:paraId="69975CE2" w14:textId="77777777" w:rsidR="00E154F2" w:rsidRDefault="00E154F2">
      <w:pPr>
        <w:pStyle w:val="Corpodetexto"/>
        <w:spacing w:before="4"/>
        <w:rPr>
          <w:rFonts w:ascii="Times New Roman"/>
          <w:sz w:val="24"/>
          <w:u w:val="none"/>
        </w:rPr>
      </w:pPr>
    </w:p>
    <w:p w14:paraId="6ED34821" w14:textId="08C30EA2" w:rsidR="00E154F2" w:rsidRDefault="001A7E1E">
      <w:pPr>
        <w:pStyle w:val="Ttulo"/>
      </w:pPr>
      <w:r>
        <w:t>Rede</w:t>
      </w:r>
      <w:r>
        <w:rPr>
          <w:spacing w:val="-3"/>
        </w:rPr>
        <w:t xml:space="preserve"> </w:t>
      </w:r>
      <w:r>
        <w:t xml:space="preserve">Estadual </w:t>
      </w:r>
      <w:r w:rsidR="0001419B">
        <w:t xml:space="preserve">de </w:t>
      </w:r>
      <w:proofErr w:type="spellStart"/>
      <w:r w:rsidR="0001419B">
        <w:t>Serviço</w:t>
      </w:r>
      <w:r w:rsidR="00233B9B">
        <w:t>s</w:t>
      </w:r>
      <w:proofErr w:type="spellEnd"/>
      <w:r w:rsidR="0001419B">
        <w:t xml:space="preserve"> </w:t>
      </w:r>
      <w:r>
        <w:t>de Hemoterapia –</w:t>
      </w:r>
      <w:r>
        <w:rPr>
          <w:spacing w:val="-2"/>
        </w:rPr>
        <w:t xml:space="preserve"> </w:t>
      </w:r>
      <w:r>
        <w:t>Rede</w:t>
      </w:r>
      <w:r>
        <w:rPr>
          <w:spacing w:val="-3"/>
        </w:rPr>
        <w:t xml:space="preserve"> </w:t>
      </w:r>
      <w:r w:rsidR="0001419B">
        <w:t>HEMO</w:t>
      </w:r>
    </w:p>
    <w:p w14:paraId="3A8307C2" w14:textId="77777777" w:rsidR="00E154F2" w:rsidRDefault="001A7E1E">
      <w:pPr>
        <w:pStyle w:val="Corpodetexto"/>
        <w:spacing w:before="31" w:line="259" w:lineRule="auto"/>
        <w:ind w:left="102" w:right="4132"/>
        <w:rPr>
          <w:u w:val="none"/>
        </w:rPr>
      </w:pPr>
      <w:r>
        <w:t xml:space="preserve">Pagamentos – </w:t>
      </w:r>
      <w:proofErr w:type="spellStart"/>
      <w:r>
        <w:t>Conselho</w:t>
      </w:r>
      <w:proofErr w:type="spellEnd"/>
      <w:r>
        <w:t xml:space="preserve">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0C875E92" w14:textId="77777777" w:rsidR="00E154F2" w:rsidRDefault="00E154F2">
      <w:pPr>
        <w:pStyle w:val="Corpodetexto"/>
        <w:rPr>
          <w:sz w:val="20"/>
          <w:u w:val="none"/>
        </w:rPr>
      </w:pPr>
    </w:p>
    <w:p w14:paraId="4043C322" w14:textId="77777777" w:rsidR="00E154F2" w:rsidRDefault="00E154F2">
      <w:pPr>
        <w:pStyle w:val="Corpodetexto"/>
        <w:rPr>
          <w:sz w:val="20"/>
          <w:u w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1"/>
        <w:gridCol w:w="5991"/>
        <w:gridCol w:w="1438"/>
      </w:tblGrid>
      <w:tr w:rsidR="003A3C44" w14:paraId="0C2E0A5D" w14:textId="77777777" w:rsidTr="00BA19C9">
        <w:trPr>
          <w:trHeight w:val="313"/>
        </w:trPr>
        <w:tc>
          <w:tcPr>
            <w:tcW w:w="701" w:type="pct"/>
          </w:tcPr>
          <w:p w14:paraId="5CBF4280" w14:textId="77777777" w:rsidR="003A3C44" w:rsidRDefault="003A3C44" w:rsidP="00A92D2C">
            <w:pPr>
              <w:pStyle w:val="TableParagraph"/>
              <w:spacing w:before="20"/>
              <w:ind w:left="374" w:right="362"/>
              <w:rPr>
                <w:b/>
              </w:rPr>
            </w:pPr>
            <w:proofErr w:type="spellStart"/>
            <w:r>
              <w:rPr>
                <w:b/>
              </w:rPr>
              <w:t>Item</w:t>
            </w:r>
            <w:proofErr w:type="spellEnd"/>
          </w:p>
        </w:tc>
        <w:tc>
          <w:tcPr>
            <w:tcW w:w="3467" w:type="pct"/>
          </w:tcPr>
          <w:p w14:paraId="30670E8E" w14:textId="77777777" w:rsidR="003A3C44" w:rsidRDefault="003A3C44" w:rsidP="00A92D2C">
            <w:pPr>
              <w:pStyle w:val="TableParagraph"/>
              <w:spacing w:before="20"/>
              <w:rPr>
                <w:b/>
              </w:rPr>
            </w:pPr>
            <w:proofErr w:type="spellStart"/>
            <w:r>
              <w:rPr>
                <w:b/>
              </w:rPr>
              <w:t>Conselheiro</w:t>
            </w:r>
            <w:proofErr w:type="spellEnd"/>
          </w:p>
        </w:tc>
        <w:tc>
          <w:tcPr>
            <w:tcW w:w="832" w:type="pct"/>
          </w:tcPr>
          <w:p w14:paraId="7CA62032" w14:textId="77777777" w:rsidR="003A3C44" w:rsidRDefault="003A3C44" w:rsidP="00A92D2C">
            <w:pPr>
              <w:pStyle w:val="TableParagraph"/>
              <w:spacing w:before="20"/>
              <w:ind w:left="250" w:right="243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  <w:r>
              <w:rPr>
                <w:b/>
              </w:rPr>
              <w:t>/23</w:t>
            </w:r>
          </w:p>
        </w:tc>
      </w:tr>
      <w:tr w:rsidR="003A3C44" w14:paraId="01324BFF" w14:textId="77777777" w:rsidTr="00BA19C9">
        <w:trPr>
          <w:trHeight w:val="299"/>
        </w:trPr>
        <w:tc>
          <w:tcPr>
            <w:tcW w:w="701" w:type="pct"/>
          </w:tcPr>
          <w:p w14:paraId="5D505059" w14:textId="77777777" w:rsidR="003A3C44" w:rsidRDefault="003A3C44" w:rsidP="00BA19C9">
            <w:pPr>
              <w:pStyle w:val="TableParagraph"/>
              <w:spacing w:line="266" w:lineRule="exact"/>
              <w:ind w:left="8"/>
              <w:jc w:val="center"/>
            </w:pPr>
            <w:r>
              <w:t>1</w:t>
            </w:r>
          </w:p>
        </w:tc>
        <w:tc>
          <w:tcPr>
            <w:tcW w:w="3467" w:type="pct"/>
          </w:tcPr>
          <w:p w14:paraId="6D2759DE" w14:textId="77777777" w:rsidR="003A3C44" w:rsidRDefault="003A3C44" w:rsidP="00A92D2C">
            <w:pPr>
              <w:pStyle w:val="TableParagraph"/>
              <w:spacing w:line="266" w:lineRule="exact"/>
            </w:pPr>
            <w:proofErr w:type="spellStart"/>
            <w:r>
              <w:t>Zanyr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Paixão</w:t>
            </w:r>
            <w:proofErr w:type="spellEnd"/>
            <w:r>
              <w:t xml:space="preserve"> </w:t>
            </w:r>
            <w:proofErr w:type="spellStart"/>
            <w:r>
              <w:t>Chaud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Sá</w:t>
            </w:r>
            <w:proofErr w:type="spellEnd"/>
            <w:r>
              <w:rPr>
                <w:spacing w:val="-4"/>
              </w:rPr>
              <w:t xml:space="preserve"> </w:t>
            </w:r>
            <w:r>
              <w:t>Abreu</w:t>
            </w:r>
          </w:p>
        </w:tc>
        <w:tc>
          <w:tcPr>
            <w:tcW w:w="832" w:type="pct"/>
          </w:tcPr>
          <w:p w14:paraId="19AF9D4D" w14:textId="190FCA73" w:rsidR="003A3C44" w:rsidRDefault="003A3C44" w:rsidP="00A92D2C">
            <w:pPr>
              <w:pStyle w:val="TableParagraph"/>
              <w:spacing w:line="266" w:lineRule="exact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 w:rsidR="00600583">
              <w:t>127,61</w:t>
            </w:r>
          </w:p>
        </w:tc>
      </w:tr>
      <w:tr w:rsidR="003A3C44" w14:paraId="10CF7E0A" w14:textId="77777777" w:rsidTr="00BA19C9">
        <w:trPr>
          <w:trHeight w:val="302"/>
        </w:trPr>
        <w:tc>
          <w:tcPr>
            <w:tcW w:w="701" w:type="pct"/>
          </w:tcPr>
          <w:p w14:paraId="019A31E2" w14:textId="77777777" w:rsidR="003A3C44" w:rsidRDefault="003A3C44" w:rsidP="00BA19C9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3467" w:type="pct"/>
          </w:tcPr>
          <w:p w14:paraId="13786015" w14:textId="77777777" w:rsidR="003A3C44" w:rsidRDefault="003A3C44" w:rsidP="00A92D2C">
            <w:pPr>
              <w:pStyle w:val="TableParagraph"/>
            </w:pPr>
            <w:r>
              <w:t>Rosana</w:t>
            </w:r>
            <w:r>
              <w:rPr>
                <w:spacing w:val="-2"/>
              </w:rPr>
              <w:t xml:space="preserve"> </w:t>
            </w:r>
            <w:r>
              <w:t>Carvalho</w:t>
            </w:r>
            <w:r>
              <w:rPr>
                <w:spacing w:val="-1"/>
              </w:rPr>
              <w:t xml:space="preserve"> </w:t>
            </w:r>
            <w:r>
              <w:t>Cardoso Ferreira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Leite</w:t>
            </w:r>
            <w:proofErr w:type="spellEnd"/>
          </w:p>
        </w:tc>
        <w:tc>
          <w:tcPr>
            <w:tcW w:w="832" w:type="pct"/>
          </w:tcPr>
          <w:p w14:paraId="0C0AAE5B" w14:textId="7675C88D" w:rsidR="003A3C44" w:rsidRDefault="00600583" w:rsidP="00A92D2C">
            <w:pPr>
              <w:pStyle w:val="TableParagraph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065E76B0" w14:textId="77777777" w:rsidTr="00BA19C9">
        <w:trPr>
          <w:trHeight w:val="299"/>
        </w:trPr>
        <w:tc>
          <w:tcPr>
            <w:tcW w:w="701" w:type="pct"/>
          </w:tcPr>
          <w:p w14:paraId="0322FE78" w14:textId="77777777" w:rsidR="003A3C44" w:rsidRDefault="003A3C44" w:rsidP="00BA19C9">
            <w:pPr>
              <w:pStyle w:val="TableParagraph"/>
              <w:spacing w:before="11"/>
              <w:ind w:left="8"/>
              <w:jc w:val="center"/>
            </w:pPr>
            <w:r>
              <w:t>3</w:t>
            </w:r>
          </w:p>
        </w:tc>
        <w:tc>
          <w:tcPr>
            <w:tcW w:w="3467" w:type="pct"/>
          </w:tcPr>
          <w:p w14:paraId="7088FF98" w14:textId="77777777" w:rsidR="003A3C44" w:rsidRDefault="003A3C44" w:rsidP="00A92D2C">
            <w:pPr>
              <w:pStyle w:val="TableParagraph"/>
              <w:spacing w:before="11"/>
            </w:pPr>
            <w:r>
              <w:t>Fátima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Lindoso</w:t>
            </w:r>
            <w:proofErr w:type="spellEnd"/>
            <w:r>
              <w:t xml:space="preserve"> da Silva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832" w:type="pct"/>
          </w:tcPr>
          <w:p w14:paraId="52C2630B" w14:textId="36A7EB0D" w:rsidR="003A3C44" w:rsidRDefault="00600583" w:rsidP="00A92D2C">
            <w:pPr>
              <w:pStyle w:val="TableParagraph"/>
              <w:spacing w:before="11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1DC49E8B" w14:textId="77777777" w:rsidTr="00BA19C9">
        <w:trPr>
          <w:trHeight w:val="299"/>
        </w:trPr>
        <w:tc>
          <w:tcPr>
            <w:tcW w:w="701" w:type="pct"/>
          </w:tcPr>
          <w:p w14:paraId="70FC01AC" w14:textId="77777777" w:rsidR="003A3C44" w:rsidRDefault="003A3C44" w:rsidP="00BA19C9">
            <w:pPr>
              <w:pStyle w:val="TableParagraph"/>
              <w:spacing w:before="11"/>
              <w:ind w:left="8"/>
              <w:jc w:val="center"/>
            </w:pPr>
            <w:r>
              <w:t>4</w:t>
            </w:r>
          </w:p>
        </w:tc>
        <w:tc>
          <w:tcPr>
            <w:tcW w:w="3467" w:type="pct"/>
          </w:tcPr>
          <w:p w14:paraId="0ED9051F" w14:textId="77777777" w:rsidR="003A3C44" w:rsidRDefault="003A3C44" w:rsidP="00A92D2C">
            <w:pPr>
              <w:pStyle w:val="TableParagraph"/>
              <w:spacing w:before="11"/>
            </w:pPr>
            <w:r>
              <w:t>Roberto Serra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Maia</w:t>
            </w:r>
          </w:p>
        </w:tc>
        <w:tc>
          <w:tcPr>
            <w:tcW w:w="832" w:type="pct"/>
          </w:tcPr>
          <w:p w14:paraId="36A61D73" w14:textId="59ADDEA5" w:rsidR="003A3C44" w:rsidRDefault="00600583" w:rsidP="00A92D2C">
            <w:pPr>
              <w:pStyle w:val="TableParagraph"/>
              <w:spacing w:before="11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75CA8851" w14:textId="77777777" w:rsidTr="00BA19C9">
        <w:trPr>
          <w:trHeight w:val="299"/>
        </w:trPr>
        <w:tc>
          <w:tcPr>
            <w:tcW w:w="701" w:type="pct"/>
          </w:tcPr>
          <w:p w14:paraId="1B030534" w14:textId="77777777" w:rsidR="003A3C44" w:rsidRDefault="003A3C44" w:rsidP="00BA19C9">
            <w:pPr>
              <w:pStyle w:val="TableParagraph"/>
              <w:spacing w:line="266" w:lineRule="exact"/>
              <w:ind w:left="8"/>
              <w:jc w:val="center"/>
            </w:pPr>
            <w:r>
              <w:t>5</w:t>
            </w:r>
          </w:p>
        </w:tc>
        <w:tc>
          <w:tcPr>
            <w:tcW w:w="3467" w:type="pct"/>
          </w:tcPr>
          <w:p w14:paraId="5DEB5309" w14:textId="77777777" w:rsidR="003A3C44" w:rsidRDefault="003A3C44" w:rsidP="00A92D2C">
            <w:pPr>
              <w:pStyle w:val="TableParagraph"/>
              <w:spacing w:line="266" w:lineRule="exact"/>
            </w:pPr>
            <w:r>
              <w:t>Luana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Cassia</w:t>
            </w:r>
            <w:proofErr w:type="spellEnd"/>
            <w:r>
              <w:rPr>
                <w:spacing w:val="-5"/>
              </w:rPr>
              <w:t xml:space="preserve"> </w:t>
            </w:r>
            <w:r>
              <w:t>Miranda</w:t>
            </w:r>
            <w:r>
              <w:rPr>
                <w:spacing w:val="-2"/>
              </w:rPr>
              <w:t xml:space="preserve"> </w:t>
            </w:r>
            <w:r>
              <w:t>Ribeiro</w:t>
            </w:r>
          </w:p>
        </w:tc>
        <w:tc>
          <w:tcPr>
            <w:tcW w:w="832" w:type="pct"/>
          </w:tcPr>
          <w:p w14:paraId="27DD747C" w14:textId="1A14B7AE" w:rsidR="003A3C44" w:rsidRDefault="00600583" w:rsidP="00A92D2C">
            <w:pPr>
              <w:pStyle w:val="TableParagraph"/>
              <w:spacing w:line="266" w:lineRule="exact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296239C2" w14:textId="77777777" w:rsidTr="00BA19C9">
        <w:trPr>
          <w:trHeight w:val="299"/>
        </w:trPr>
        <w:tc>
          <w:tcPr>
            <w:tcW w:w="701" w:type="pct"/>
          </w:tcPr>
          <w:p w14:paraId="75DC925E" w14:textId="77777777" w:rsidR="003A3C44" w:rsidRDefault="003A3C44" w:rsidP="00BA19C9">
            <w:pPr>
              <w:pStyle w:val="TableParagraph"/>
              <w:spacing w:line="266" w:lineRule="exact"/>
              <w:ind w:left="8"/>
              <w:jc w:val="center"/>
            </w:pPr>
            <w:r>
              <w:t>6</w:t>
            </w:r>
          </w:p>
        </w:tc>
        <w:tc>
          <w:tcPr>
            <w:tcW w:w="3467" w:type="pct"/>
          </w:tcPr>
          <w:p w14:paraId="29E82599" w14:textId="77777777" w:rsidR="003A3C44" w:rsidRDefault="003A3C44" w:rsidP="00A92D2C">
            <w:pPr>
              <w:pStyle w:val="TableParagraph"/>
              <w:spacing w:line="266" w:lineRule="exact"/>
            </w:pPr>
            <w:r>
              <w:t>Amanda</w:t>
            </w:r>
            <w:r>
              <w:rPr>
                <w:spacing w:val="-1"/>
              </w:rPr>
              <w:t xml:space="preserve"> </w:t>
            </w:r>
            <w:r>
              <w:t>Souto</w:t>
            </w:r>
            <w:r>
              <w:rPr>
                <w:spacing w:val="-2"/>
              </w:rPr>
              <w:t xml:space="preserve"> </w:t>
            </w:r>
            <w:r>
              <w:t>Baliza</w:t>
            </w:r>
          </w:p>
        </w:tc>
        <w:tc>
          <w:tcPr>
            <w:tcW w:w="832" w:type="pct"/>
          </w:tcPr>
          <w:p w14:paraId="49F72564" w14:textId="0BBFE36B" w:rsidR="003A3C44" w:rsidRDefault="00600583" w:rsidP="00A92D2C">
            <w:pPr>
              <w:pStyle w:val="TableParagraph"/>
              <w:spacing w:line="266" w:lineRule="exact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549C1EC1" w14:textId="77777777" w:rsidTr="00BA19C9">
        <w:trPr>
          <w:trHeight w:val="299"/>
        </w:trPr>
        <w:tc>
          <w:tcPr>
            <w:tcW w:w="701" w:type="pct"/>
          </w:tcPr>
          <w:p w14:paraId="384E8571" w14:textId="77777777" w:rsidR="003A3C44" w:rsidRDefault="003A3C44" w:rsidP="00BA19C9">
            <w:pPr>
              <w:pStyle w:val="TableParagraph"/>
              <w:spacing w:line="266" w:lineRule="exact"/>
              <w:ind w:left="8"/>
              <w:jc w:val="center"/>
            </w:pPr>
            <w:r>
              <w:t>7</w:t>
            </w:r>
          </w:p>
        </w:tc>
        <w:tc>
          <w:tcPr>
            <w:tcW w:w="3467" w:type="pct"/>
          </w:tcPr>
          <w:p w14:paraId="37622235" w14:textId="77777777" w:rsidR="003A3C44" w:rsidRDefault="003A3C44" w:rsidP="00A92D2C">
            <w:pPr>
              <w:pStyle w:val="TableParagraph"/>
              <w:spacing w:line="266" w:lineRule="exact"/>
            </w:pPr>
            <w:r>
              <w:t>Alexandre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Liah</w:t>
            </w:r>
            <w:proofErr w:type="spellEnd"/>
          </w:p>
        </w:tc>
        <w:tc>
          <w:tcPr>
            <w:tcW w:w="832" w:type="pct"/>
          </w:tcPr>
          <w:p w14:paraId="4AC72325" w14:textId="7A53A7C2" w:rsidR="003A3C44" w:rsidRDefault="00600583" w:rsidP="00A92D2C">
            <w:pPr>
              <w:pStyle w:val="TableParagraph"/>
              <w:spacing w:line="266" w:lineRule="exact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4AE420A8" w14:textId="77777777" w:rsidTr="00BA19C9">
        <w:trPr>
          <w:trHeight w:val="302"/>
        </w:trPr>
        <w:tc>
          <w:tcPr>
            <w:tcW w:w="701" w:type="pct"/>
          </w:tcPr>
          <w:p w14:paraId="0454A390" w14:textId="77777777" w:rsidR="003A3C44" w:rsidRDefault="003A3C44" w:rsidP="00BA19C9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3467" w:type="pct"/>
          </w:tcPr>
          <w:p w14:paraId="3E138FCC" w14:textId="77777777" w:rsidR="003A3C44" w:rsidRDefault="003A3C44" w:rsidP="00A92D2C">
            <w:pPr>
              <w:pStyle w:val="TableParagraph"/>
            </w:pPr>
            <w:r>
              <w:t>Vivian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Borim</w:t>
            </w:r>
            <w:proofErr w:type="spellEnd"/>
            <w:r>
              <w:rPr>
                <w:spacing w:val="-2"/>
              </w:rPr>
              <w:t xml:space="preserve"> </w:t>
            </w:r>
            <w:r>
              <w:t>Borges</w:t>
            </w:r>
            <w:r>
              <w:rPr>
                <w:spacing w:val="-2"/>
              </w:rPr>
              <w:t xml:space="preserve"> </w:t>
            </w:r>
            <w:r>
              <w:t>Moreira</w:t>
            </w:r>
          </w:p>
        </w:tc>
        <w:tc>
          <w:tcPr>
            <w:tcW w:w="832" w:type="pct"/>
          </w:tcPr>
          <w:p w14:paraId="0F805FB3" w14:textId="1EEC4FC5" w:rsidR="003A3C44" w:rsidRDefault="00600583" w:rsidP="00A92D2C">
            <w:pPr>
              <w:pStyle w:val="TableParagraph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0D16ED0A" w14:textId="77777777" w:rsidTr="00BA19C9">
        <w:trPr>
          <w:trHeight w:val="313"/>
        </w:trPr>
        <w:tc>
          <w:tcPr>
            <w:tcW w:w="701" w:type="pct"/>
          </w:tcPr>
          <w:p w14:paraId="2CC5A393" w14:textId="77777777" w:rsidR="003A3C44" w:rsidRDefault="003A3C44" w:rsidP="00BA19C9">
            <w:pPr>
              <w:pStyle w:val="TableParagraph"/>
              <w:spacing w:before="18"/>
              <w:ind w:left="8"/>
              <w:jc w:val="center"/>
            </w:pPr>
            <w:r>
              <w:t>9</w:t>
            </w:r>
          </w:p>
        </w:tc>
        <w:tc>
          <w:tcPr>
            <w:tcW w:w="3467" w:type="pct"/>
          </w:tcPr>
          <w:p w14:paraId="35211060" w14:textId="77777777" w:rsidR="003A3C44" w:rsidRDefault="003A3C44" w:rsidP="00A92D2C">
            <w:pPr>
              <w:pStyle w:val="TableParagraph"/>
              <w:spacing w:before="18"/>
            </w:pPr>
            <w:proofErr w:type="spellStart"/>
            <w:r>
              <w:t>Ulisses</w:t>
            </w:r>
            <w:proofErr w:type="spellEnd"/>
            <w:r>
              <w:rPr>
                <w:spacing w:val="-1"/>
              </w:rPr>
              <w:t xml:space="preserve"> </w:t>
            </w:r>
            <w:r>
              <w:t>Alves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832" w:type="pct"/>
          </w:tcPr>
          <w:p w14:paraId="507E01C6" w14:textId="709AC6EB" w:rsidR="003A3C44" w:rsidRDefault="00600583" w:rsidP="00A92D2C">
            <w:pPr>
              <w:pStyle w:val="TableParagraph"/>
              <w:spacing w:before="18"/>
              <w:ind w:left="252" w:right="243"/>
            </w:pPr>
            <w:r>
              <w:t>R$</w:t>
            </w:r>
            <w:r>
              <w:rPr>
                <w:spacing w:val="-3"/>
              </w:rPr>
              <w:t xml:space="preserve"> </w:t>
            </w:r>
            <w:r>
              <w:t>127,61</w:t>
            </w:r>
          </w:p>
        </w:tc>
      </w:tr>
      <w:tr w:rsidR="003A3C44" w14:paraId="60FF7D3A" w14:textId="77777777" w:rsidTr="00BA19C9">
        <w:trPr>
          <w:trHeight w:val="316"/>
        </w:trPr>
        <w:tc>
          <w:tcPr>
            <w:tcW w:w="4168" w:type="pct"/>
            <w:gridSpan w:val="2"/>
          </w:tcPr>
          <w:p w14:paraId="43903F85" w14:textId="77777777" w:rsidR="003A3C44" w:rsidRDefault="003A3C44" w:rsidP="00A92D2C">
            <w:pPr>
              <w:pStyle w:val="TableParagraph"/>
              <w:spacing w:before="20"/>
              <w:ind w:left="3358" w:right="3346"/>
            </w:pPr>
            <w:r>
              <w:t>Total</w:t>
            </w:r>
          </w:p>
        </w:tc>
        <w:tc>
          <w:tcPr>
            <w:tcW w:w="832" w:type="pct"/>
          </w:tcPr>
          <w:p w14:paraId="0FE1B593" w14:textId="408D95C1" w:rsidR="003A3C44" w:rsidRDefault="00600583" w:rsidP="00A92D2C">
            <w:pPr>
              <w:pStyle w:val="TableParagraph"/>
              <w:spacing w:before="20"/>
              <w:ind w:left="249" w:right="243"/>
            </w:pPr>
            <w:r>
              <w:t>1.148,49</w:t>
            </w:r>
          </w:p>
        </w:tc>
      </w:tr>
    </w:tbl>
    <w:p w14:paraId="02A1BCC2" w14:textId="466EAE9C" w:rsidR="00E154F2" w:rsidRDefault="00E154F2">
      <w:pPr>
        <w:pStyle w:val="Corpodetexto"/>
        <w:spacing w:before="1"/>
        <w:rPr>
          <w:sz w:val="29"/>
          <w:u w:val="none"/>
        </w:rPr>
      </w:pPr>
    </w:p>
    <w:p w14:paraId="42DE6E33" w14:textId="77777777" w:rsidR="00BA19C9" w:rsidRDefault="00BA19C9" w:rsidP="00BA19C9">
      <w:pPr>
        <w:pStyle w:val="Ttulo"/>
        <w:rPr>
          <w:sz w:val="20"/>
        </w:rPr>
      </w:pPr>
    </w:p>
    <w:p w14:paraId="6A3677BC" w14:textId="77777777" w:rsidR="00BA19C9" w:rsidRDefault="00BA19C9" w:rsidP="00BA19C9">
      <w:pPr>
        <w:rPr>
          <w:rFonts w:asciiTheme="minorHAnsi" w:eastAsiaTheme="minorHAnsi" w:hAnsiTheme="minorHAnsi" w:cstheme="minorBidi"/>
          <w:b/>
          <w:bCs/>
          <w:u w:val="single"/>
          <w:lang w:val="pt-PT"/>
        </w:rPr>
      </w:pPr>
      <w:proofErr w:type="spellStart"/>
      <w:r>
        <w:rPr>
          <w:b/>
          <w:bCs/>
          <w:u w:val="single"/>
        </w:rPr>
        <w:t>Conselho</w:t>
      </w:r>
      <w:proofErr w:type="spellEnd"/>
      <w:r>
        <w:rPr>
          <w:b/>
          <w:bCs/>
          <w:u w:val="single"/>
        </w:rPr>
        <w:t xml:space="preserve"> Fiscal IDTECH 2023</w:t>
      </w:r>
    </w:p>
    <w:p w14:paraId="469C6600" w14:textId="77777777" w:rsidR="00BA19C9" w:rsidRDefault="00BA19C9" w:rsidP="00BA19C9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6011"/>
        <w:gridCol w:w="1470"/>
      </w:tblGrid>
      <w:tr w:rsidR="00BA19C9" w14:paraId="5F1B5AB0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1EDC1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  <w:proofErr w:type="spellEnd"/>
          </w:p>
        </w:tc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0A8F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Conselheiro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0FD1E" w14:textId="084C704A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BA19C9" w14:paraId="2A602AE0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F644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0DC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Galvão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França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7FD0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A19C9" w14:paraId="2C327F0A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A4D2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F722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Joab Silva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Gorayeb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D44D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A19C9" w14:paraId="66048BE6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8025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D94B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César Bueno Pinto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E185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A19C9" w14:paraId="0923D391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D590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DB71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47A2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A19C9" w14:paraId="1ACD0C63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8209E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70E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3CC3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A19C9" w14:paraId="3A7B9C1E" w14:textId="77777777" w:rsidTr="00BA19C9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FC12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0AAA" w14:textId="77777777" w:rsidR="00BA19C9" w:rsidRDefault="00BA19C9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 de Faria Júnior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0A93" w14:textId="77777777" w:rsidR="00BA19C9" w:rsidRDefault="00BA19C9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3210843" w14:textId="77777777" w:rsidR="00BA19C9" w:rsidRDefault="00BA19C9" w:rsidP="00BA19C9">
      <w:pPr>
        <w:pStyle w:val="Default"/>
      </w:pPr>
    </w:p>
    <w:p w14:paraId="1546B242" w14:textId="77777777" w:rsidR="00BA19C9" w:rsidRDefault="00BA19C9" w:rsidP="00BA19C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11D303F2" w14:textId="77777777" w:rsidR="00E154F2" w:rsidRDefault="00E154F2">
      <w:pPr>
        <w:pStyle w:val="Corpodetexto"/>
        <w:rPr>
          <w:sz w:val="20"/>
          <w:u w:val="none"/>
        </w:rPr>
      </w:pPr>
    </w:p>
    <w:p w14:paraId="674B077F" w14:textId="77777777" w:rsidR="00E154F2" w:rsidRDefault="00E154F2">
      <w:pPr>
        <w:pStyle w:val="Corpodetexto"/>
        <w:rPr>
          <w:sz w:val="20"/>
          <w:u w:val="none"/>
        </w:rPr>
      </w:pPr>
    </w:p>
    <w:p w14:paraId="446B86E7" w14:textId="26D18461" w:rsidR="00E154F2" w:rsidRDefault="00E154F2" w:rsidP="00600583">
      <w:pPr>
        <w:pStyle w:val="Corpodetexto"/>
        <w:jc w:val="center"/>
        <w:rPr>
          <w:sz w:val="20"/>
          <w:u w:val="none"/>
        </w:rPr>
      </w:pPr>
    </w:p>
    <w:p w14:paraId="6C2317BE" w14:textId="4ED04E16" w:rsidR="00E154F2" w:rsidRDefault="00600583" w:rsidP="00600583">
      <w:pPr>
        <w:pStyle w:val="Corpodetexto"/>
        <w:spacing w:before="2"/>
        <w:jc w:val="center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AEC9E2D" wp14:editId="5F0F3DA6">
            <wp:simplePos x="0" y="0"/>
            <wp:positionH relativeFrom="page">
              <wp:posOffset>3076575</wp:posOffset>
            </wp:positionH>
            <wp:positionV relativeFrom="paragraph">
              <wp:posOffset>144145</wp:posOffset>
            </wp:positionV>
            <wp:extent cx="1553866" cy="1552705"/>
            <wp:effectExtent l="0" t="0" r="825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66" cy="155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54F2">
      <w:headerReference w:type="default" r:id="rId7"/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6109" w14:textId="77777777" w:rsidR="00BA19C9" w:rsidRDefault="00BA19C9" w:rsidP="00BA19C9">
      <w:r>
        <w:separator/>
      </w:r>
    </w:p>
  </w:endnote>
  <w:endnote w:type="continuationSeparator" w:id="0">
    <w:p w14:paraId="1BE260A1" w14:textId="77777777" w:rsidR="00BA19C9" w:rsidRDefault="00BA19C9" w:rsidP="00BA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0349" w14:textId="77777777" w:rsidR="00BA19C9" w:rsidRDefault="00BA19C9" w:rsidP="00BA19C9">
      <w:r>
        <w:separator/>
      </w:r>
    </w:p>
  </w:footnote>
  <w:footnote w:type="continuationSeparator" w:id="0">
    <w:p w14:paraId="051F3233" w14:textId="77777777" w:rsidR="00BA19C9" w:rsidRDefault="00BA19C9" w:rsidP="00BA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D30B" w14:textId="566ED7D1" w:rsidR="00BA19C9" w:rsidRDefault="00BA19C9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755A6256" wp14:editId="277B6F49">
          <wp:extent cx="4799257" cy="5800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9257" cy="58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4F2"/>
    <w:rsid w:val="0001419B"/>
    <w:rsid w:val="001A7E1E"/>
    <w:rsid w:val="0020771D"/>
    <w:rsid w:val="00233B9B"/>
    <w:rsid w:val="00307504"/>
    <w:rsid w:val="003A3C44"/>
    <w:rsid w:val="00600583"/>
    <w:rsid w:val="009E1A20"/>
    <w:rsid w:val="00BA19C9"/>
    <w:rsid w:val="00C341A0"/>
    <w:rsid w:val="00E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764"/>
  <w15:docId w15:val="{70C0409C-281D-43B6-A14F-AB775C3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A1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9C9"/>
    <w:rPr>
      <w:rFonts w:ascii="Calibri" w:eastAsia="Calibri" w:hAnsi="Calibri" w:cs="Calibri"/>
      <w:lang w:val="es-ES"/>
    </w:rPr>
  </w:style>
  <w:style w:type="paragraph" w:styleId="Rodap">
    <w:name w:val="footer"/>
    <w:basedOn w:val="Normal"/>
    <w:link w:val="RodapChar"/>
    <w:uiPriority w:val="99"/>
    <w:unhideWhenUsed/>
    <w:rsid w:val="00BA1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9C9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BA19C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11</cp:revision>
  <cp:lastPrinted>2023-09-06T11:54:00Z</cp:lastPrinted>
  <dcterms:created xsi:type="dcterms:W3CDTF">2023-09-06T11:51:00Z</dcterms:created>
  <dcterms:modified xsi:type="dcterms:W3CDTF">2023-12-13T11:40:00Z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